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450C" w:rsidRDefault="00BE450C" w:rsidP="00BE450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BE450C" w:rsidRDefault="00BE450C" w:rsidP="00BE45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BE450C" w:rsidRDefault="00BE450C" w:rsidP="00BE45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BE450C" w:rsidRDefault="00BE450C" w:rsidP="00BE450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E450C" w:rsidRDefault="00BE450C" w:rsidP="00BE450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E450C" w:rsidRDefault="00BE450C" w:rsidP="00BE450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декабря 2019 г.                            г. Ипатово                                           № 1982</w:t>
      </w:r>
    </w:p>
    <w:p w:rsidR="00BE450C" w:rsidRDefault="00BE450C" w:rsidP="00BE450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E450C" w:rsidRDefault="00BE450C" w:rsidP="00BE450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E4F64" w:rsidRPr="005E4F64" w:rsidRDefault="005E4F64" w:rsidP="005E4F6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E4F64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Ипатовского городского округа Ставропольского края от 19 июля 2018 г. № 889 «Об утверждении административного регламента предоставления управлением труда и социальной защиты населения администрации Ипатовского городского округа Ставропольского края государственной услуги «Прием документов и назначение компенсации стоимости проезда по социальной необходимости на пассажирском автомобильном транспорте общего пользования (кроме такси) по маршрутам межмуниципального сообщения в Ставропольском крае для отдельных категорий граждан, проживающих на территории Ставропольского края, оказание мер социальной поддержки которых относится к ведению Российской Федерации и Ставропольского края»</w:t>
      </w:r>
    </w:p>
    <w:p w:rsidR="005E4F64" w:rsidRDefault="005E4F64" w:rsidP="005E4F64">
      <w:pPr>
        <w:rPr>
          <w:rFonts w:ascii="Times New Roman" w:hAnsi="Times New Roman" w:cs="Times New Roman"/>
          <w:sz w:val="28"/>
          <w:szCs w:val="28"/>
        </w:rPr>
      </w:pPr>
    </w:p>
    <w:p w:rsidR="005E4F64" w:rsidRPr="005E4F64" w:rsidRDefault="005E4F64" w:rsidP="005E4F64">
      <w:pPr>
        <w:rPr>
          <w:rFonts w:ascii="Times New Roman" w:hAnsi="Times New Roman" w:cs="Times New Roman"/>
          <w:sz w:val="28"/>
          <w:szCs w:val="28"/>
        </w:rPr>
      </w:pPr>
    </w:p>
    <w:p w:rsidR="005E4F64" w:rsidRPr="005E4F64" w:rsidRDefault="005E4F64" w:rsidP="005E4F6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E4F64">
        <w:rPr>
          <w:rFonts w:ascii="Times New Roman" w:hAnsi="Times New Roman" w:cs="Times New Roman"/>
          <w:sz w:val="28"/>
          <w:szCs w:val="28"/>
        </w:rPr>
        <w:t>В соответствии с приказами министерства труда и социальной защиты населения Ставропольского края от 24 июля 2018 г. № 312 «О внесении изменений в некоторые приказы министерства социальной защиты населения Ставропольского края и приказы министерства труда и социальной защиты насе</w:t>
      </w:r>
      <w:r>
        <w:rPr>
          <w:rFonts w:ascii="Times New Roman" w:hAnsi="Times New Roman" w:cs="Times New Roman"/>
          <w:sz w:val="28"/>
          <w:szCs w:val="28"/>
        </w:rPr>
        <w:t xml:space="preserve">ления Ставропольского края» и от 24 декабря 2018 г. № 528 «О </w:t>
      </w:r>
      <w:r w:rsidRPr="005E4F64">
        <w:rPr>
          <w:rFonts w:ascii="Times New Roman" w:hAnsi="Times New Roman" w:cs="Times New Roman"/>
          <w:sz w:val="28"/>
          <w:szCs w:val="28"/>
        </w:rPr>
        <w:t>внесении изменений в некоторые типовые административные регламенты предоставления органами труда и социальной защиты населения администраций муниципальных районов и городских округов Ставропольского края государственных услуг» администрация Ипатовского городского округа Ставропольского края</w:t>
      </w:r>
    </w:p>
    <w:p w:rsidR="005E4F64" w:rsidRDefault="005E4F64" w:rsidP="005E4F64">
      <w:pPr>
        <w:rPr>
          <w:rFonts w:ascii="Times New Roman" w:hAnsi="Times New Roman" w:cs="Times New Roman"/>
          <w:sz w:val="28"/>
          <w:szCs w:val="28"/>
        </w:rPr>
      </w:pPr>
    </w:p>
    <w:p w:rsidR="005E4F64" w:rsidRPr="005E4F64" w:rsidRDefault="005E4F64" w:rsidP="005E4F64">
      <w:pPr>
        <w:rPr>
          <w:rFonts w:ascii="Times New Roman" w:hAnsi="Times New Roman" w:cs="Times New Roman"/>
          <w:sz w:val="28"/>
          <w:szCs w:val="28"/>
        </w:rPr>
      </w:pPr>
    </w:p>
    <w:p w:rsidR="005E4F64" w:rsidRPr="005E4F64" w:rsidRDefault="005E4F64" w:rsidP="005E4F64">
      <w:pPr>
        <w:rPr>
          <w:rFonts w:ascii="Times New Roman" w:hAnsi="Times New Roman" w:cs="Times New Roman"/>
          <w:sz w:val="28"/>
          <w:szCs w:val="28"/>
        </w:rPr>
      </w:pPr>
      <w:r w:rsidRPr="005E4F64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E4F64" w:rsidRDefault="005E4F64" w:rsidP="005E4F64">
      <w:pPr>
        <w:rPr>
          <w:rFonts w:ascii="Times New Roman" w:hAnsi="Times New Roman" w:cs="Times New Roman"/>
          <w:sz w:val="28"/>
          <w:szCs w:val="28"/>
        </w:rPr>
      </w:pPr>
    </w:p>
    <w:p w:rsidR="005E4F64" w:rsidRPr="005E4F64" w:rsidRDefault="005E4F64" w:rsidP="005E4F64">
      <w:pPr>
        <w:rPr>
          <w:rFonts w:ascii="Times New Roman" w:hAnsi="Times New Roman" w:cs="Times New Roman"/>
          <w:sz w:val="28"/>
          <w:szCs w:val="28"/>
        </w:rPr>
      </w:pPr>
    </w:p>
    <w:p w:rsidR="005E4F64" w:rsidRPr="005E4F64" w:rsidRDefault="005E4F64" w:rsidP="005E4F6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E4F64">
        <w:rPr>
          <w:rFonts w:ascii="Times New Roman" w:hAnsi="Times New Roman" w:cs="Times New Roman"/>
          <w:sz w:val="28"/>
          <w:szCs w:val="28"/>
        </w:rPr>
        <w:t>1. Утвердить прилагаемые изменения, которые вносятся в постановление администрации Ипатовского городского округа Ставропольского края от 19 июля 2018 г. № 889 «Об утверждении административного регламента предоставления управлением труда и социальной защиты населения администрации Ипатовского городского округа Ставропольского края государственной услуги «Прием документов и назначение компенсации стоимости проезда по социальной необходимости на пассажирском автомобильном транспорте общего пользования (кроме такси) по маршрутам межмуниципального сообщения в Ставропольском крае для отдельных категорий граждан, проживающих на территории Ставропольского края, оказание мер социальной поддержки которых относится к ведению Российской Федерации и Ставрополь</w:t>
      </w:r>
      <w:r>
        <w:rPr>
          <w:rFonts w:ascii="Times New Roman" w:hAnsi="Times New Roman" w:cs="Times New Roman"/>
          <w:sz w:val="28"/>
          <w:szCs w:val="28"/>
        </w:rPr>
        <w:t>ского края».</w:t>
      </w:r>
    </w:p>
    <w:p w:rsidR="005E4F64" w:rsidRPr="005E4F64" w:rsidRDefault="005E4F64" w:rsidP="005E4F6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E4F64">
        <w:rPr>
          <w:rFonts w:ascii="Times New Roman" w:hAnsi="Times New Roman" w:cs="Times New Roman"/>
          <w:sz w:val="28"/>
          <w:szCs w:val="28"/>
        </w:rPr>
        <w:lastRenderedPageBreak/>
        <w:t>2.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5E4F64" w:rsidRPr="005E4F64" w:rsidRDefault="005E4F64" w:rsidP="005E4F64">
      <w:pPr>
        <w:rPr>
          <w:rFonts w:ascii="Times New Roman" w:hAnsi="Times New Roman" w:cs="Times New Roman"/>
          <w:sz w:val="28"/>
          <w:szCs w:val="28"/>
        </w:rPr>
      </w:pPr>
    </w:p>
    <w:p w:rsidR="005E4F64" w:rsidRPr="005E4F64" w:rsidRDefault="005E4F64" w:rsidP="005E4F6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E4F64">
        <w:rPr>
          <w:rFonts w:ascii="Times New Roman" w:hAnsi="Times New Roman" w:cs="Times New Roman"/>
          <w:sz w:val="28"/>
          <w:szCs w:val="28"/>
        </w:rPr>
        <w:t xml:space="preserve"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 </w:t>
      </w:r>
    </w:p>
    <w:p w:rsidR="005E4F64" w:rsidRPr="005E4F64" w:rsidRDefault="005E4F64" w:rsidP="005E4F64">
      <w:pPr>
        <w:rPr>
          <w:rFonts w:ascii="Times New Roman" w:hAnsi="Times New Roman" w:cs="Times New Roman"/>
          <w:sz w:val="28"/>
          <w:szCs w:val="28"/>
        </w:rPr>
      </w:pPr>
    </w:p>
    <w:p w:rsidR="005E4F64" w:rsidRPr="005E4F64" w:rsidRDefault="005E4F64" w:rsidP="005E4F64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5E4F64">
        <w:rPr>
          <w:rFonts w:ascii="Times New Roman" w:hAnsi="Times New Roman" w:cs="Times New Roman"/>
          <w:sz w:val="28"/>
          <w:szCs w:val="28"/>
        </w:rPr>
        <w:t xml:space="preserve"> Контроль за выполнением настоящего постановления возложить на заместителя главы администрации Ипатовского городского округа Ставропольского края </w:t>
      </w:r>
      <w:proofErr w:type="spellStart"/>
      <w:r w:rsidRPr="005E4F64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5E4F64">
        <w:rPr>
          <w:rFonts w:ascii="Times New Roman" w:hAnsi="Times New Roman" w:cs="Times New Roman"/>
          <w:sz w:val="28"/>
          <w:szCs w:val="28"/>
        </w:rPr>
        <w:t xml:space="preserve"> А.П. </w:t>
      </w:r>
    </w:p>
    <w:p w:rsidR="005E4F64" w:rsidRPr="005E4F64" w:rsidRDefault="005E4F64" w:rsidP="005E4F64">
      <w:pPr>
        <w:rPr>
          <w:rFonts w:ascii="Times New Roman" w:hAnsi="Times New Roman" w:cs="Times New Roman"/>
          <w:sz w:val="28"/>
          <w:szCs w:val="28"/>
        </w:rPr>
      </w:pPr>
    </w:p>
    <w:p w:rsidR="005E4F64" w:rsidRPr="005E4F64" w:rsidRDefault="005E4F64" w:rsidP="005E4F6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E4F64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5E4F64" w:rsidRPr="005E4F64" w:rsidRDefault="005E4F64" w:rsidP="005E4F6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E4F64" w:rsidRDefault="005E4F64" w:rsidP="005E4F6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E4F64" w:rsidRDefault="005E4F64" w:rsidP="005E4F6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E4F64" w:rsidRPr="005E4F64" w:rsidRDefault="005E4F64" w:rsidP="005E4F6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E4F64" w:rsidRPr="005E4F64" w:rsidRDefault="005E4F64" w:rsidP="005E4F6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E4F64" w:rsidRPr="005E4F64" w:rsidRDefault="005E4F64" w:rsidP="005E4F6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E4F64" w:rsidRDefault="005E4F64" w:rsidP="005E4F6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E4F64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5E4F64" w:rsidRPr="005E4F64" w:rsidRDefault="005E4F64" w:rsidP="005E4F6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E4F64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5E4F64" w:rsidRPr="005E4F64" w:rsidRDefault="005E4F64" w:rsidP="005E4F6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</w:t>
      </w:r>
      <w:r w:rsidRPr="005E4F64">
        <w:rPr>
          <w:rFonts w:ascii="Times New Roman" w:hAnsi="Times New Roman" w:cs="Times New Roman"/>
          <w:sz w:val="28"/>
          <w:szCs w:val="28"/>
        </w:rPr>
        <w:t xml:space="preserve">края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5E4F6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E4F64">
        <w:rPr>
          <w:rFonts w:ascii="Times New Roman" w:hAnsi="Times New Roman" w:cs="Times New Roman"/>
          <w:sz w:val="28"/>
          <w:szCs w:val="28"/>
        </w:rPr>
        <w:t xml:space="preserve">   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4F64">
        <w:rPr>
          <w:rFonts w:ascii="Times New Roman" w:hAnsi="Times New Roman" w:cs="Times New Roman"/>
          <w:sz w:val="28"/>
          <w:szCs w:val="28"/>
        </w:rPr>
        <w:t>Савченко</w:t>
      </w:r>
      <w:bookmarkStart w:id="0" w:name="_GoBack"/>
      <w:bookmarkEnd w:id="0"/>
    </w:p>
    <w:sectPr w:rsidR="005E4F64" w:rsidRPr="005E4F64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439D4"/>
    <w:rsid w:val="000559BE"/>
    <w:rsid w:val="00063DCF"/>
    <w:rsid w:val="000666C6"/>
    <w:rsid w:val="000B2EAA"/>
    <w:rsid w:val="001106D9"/>
    <w:rsid w:val="001416EE"/>
    <w:rsid w:val="0016360F"/>
    <w:rsid w:val="001B1CF1"/>
    <w:rsid w:val="001E6A66"/>
    <w:rsid w:val="001F00CE"/>
    <w:rsid w:val="002145FD"/>
    <w:rsid w:val="0026191D"/>
    <w:rsid w:val="002938D4"/>
    <w:rsid w:val="00313F7F"/>
    <w:rsid w:val="0033338E"/>
    <w:rsid w:val="0033339D"/>
    <w:rsid w:val="00344DE0"/>
    <w:rsid w:val="003A60D0"/>
    <w:rsid w:val="00440559"/>
    <w:rsid w:val="00440D05"/>
    <w:rsid w:val="0045628C"/>
    <w:rsid w:val="00460078"/>
    <w:rsid w:val="00461C17"/>
    <w:rsid w:val="0046587F"/>
    <w:rsid w:val="0047080A"/>
    <w:rsid w:val="004D67CD"/>
    <w:rsid w:val="004F370F"/>
    <w:rsid w:val="004F531A"/>
    <w:rsid w:val="00567977"/>
    <w:rsid w:val="00576FBF"/>
    <w:rsid w:val="005A2297"/>
    <w:rsid w:val="005B7503"/>
    <w:rsid w:val="005C3B9A"/>
    <w:rsid w:val="005E4F64"/>
    <w:rsid w:val="00604E1B"/>
    <w:rsid w:val="00624716"/>
    <w:rsid w:val="00646DF6"/>
    <w:rsid w:val="006930AE"/>
    <w:rsid w:val="006C0163"/>
    <w:rsid w:val="006E0ED2"/>
    <w:rsid w:val="006F3244"/>
    <w:rsid w:val="007104B0"/>
    <w:rsid w:val="007133C6"/>
    <w:rsid w:val="00743D69"/>
    <w:rsid w:val="007B6D11"/>
    <w:rsid w:val="007E29C7"/>
    <w:rsid w:val="00875D22"/>
    <w:rsid w:val="008954D3"/>
    <w:rsid w:val="008D2204"/>
    <w:rsid w:val="008D4A04"/>
    <w:rsid w:val="00944590"/>
    <w:rsid w:val="0098202F"/>
    <w:rsid w:val="009906E3"/>
    <w:rsid w:val="009C0318"/>
    <w:rsid w:val="009F6133"/>
    <w:rsid w:val="00A35749"/>
    <w:rsid w:val="00A54F73"/>
    <w:rsid w:val="00A6588E"/>
    <w:rsid w:val="00A93606"/>
    <w:rsid w:val="00AA0773"/>
    <w:rsid w:val="00AE2E1A"/>
    <w:rsid w:val="00B07C0A"/>
    <w:rsid w:val="00B4171E"/>
    <w:rsid w:val="00B4632A"/>
    <w:rsid w:val="00B61D12"/>
    <w:rsid w:val="00B61D55"/>
    <w:rsid w:val="00B62EF8"/>
    <w:rsid w:val="00B63898"/>
    <w:rsid w:val="00B7507E"/>
    <w:rsid w:val="00BA15A8"/>
    <w:rsid w:val="00BE0E63"/>
    <w:rsid w:val="00BE450C"/>
    <w:rsid w:val="00C034BF"/>
    <w:rsid w:val="00C529C2"/>
    <w:rsid w:val="00C61676"/>
    <w:rsid w:val="00C67F67"/>
    <w:rsid w:val="00C9732A"/>
    <w:rsid w:val="00CB1F1A"/>
    <w:rsid w:val="00CE2F93"/>
    <w:rsid w:val="00D0110A"/>
    <w:rsid w:val="00D16603"/>
    <w:rsid w:val="00D74E1A"/>
    <w:rsid w:val="00D75E13"/>
    <w:rsid w:val="00DD0CBE"/>
    <w:rsid w:val="00E348C0"/>
    <w:rsid w:val="00E951EF"/>
    <w:rsid w:val="00E95E55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BFE597AF-F6EF-4D98-86EA-B122C69C6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5C212-B99C-47B5-BB40-321D4EB74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2019-12-30T13:24:00Z</cp:lastPrinted>
  <dcterms:created xsi:type="dcterms:W3CDTF">2019-12-26T07:12:00Z</dcterms:created>
  <dcterms:modified xsi:type="dcterms:W3CDTF">2020-01-15T13:11:00Z</dcterms:modified>
</cp:coreProperties>
</file>